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FD" w:rsidRDefault="00144FFD">
      <w:pPr>
        <w:jc w:val="right"/>
        <w:rPr>
          <w:rFonts w:hint="eastAsia"/>
        </w:rPr>
      </w:pPr>
      <w:bookmarkStart w:id="0" w:name="_GoBack"/>
      <w:bookmarkEnd w:id="0"/>
      <w:r>
        <w:rPr>
          <w:rFonts w:hint="eastAsia"/>
        </w:rPr>
        <w:t>別紙</w:t>
      </w:r>
    </w:p>
    <w:p w:rsidR="00144FFD" w:rsidRDefault="00144FFD">
      <w:pPr>
        <w:rPr>
          <w:rFonts w:ascii="ＭＳ ゴシック" w:eastAsia="ＭＳ ゴシック" w:hint="eastAsia"/>
          <w:b/>
        </w:rPr>
      </w:pPr>
      <w:r>
        <w:rPr>
          <w:rFonts w:ascii="ＭＳ ゴシック" w:eastAsia="ＭＳ ゴシック" w:hint="eastAsia"/>
          <w:b/>
        </w:rPr>
        <w:t>兼務しようとする場所</w:t>
      </w:r>
    </w:p>
    <w:p w:rsidR="00144FFD" w:rsidRDefault="00144FFD">
      <w:pPr>
        <w:rPr>
          <w:rFonts w:hint="eastAsia"/>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625"/>
        <w:gridCol w:w="1785"/>
        <w:gridCol w:w="1260"/>
        <w:gridCol w:w="3360"/>
        <w:gridCol w:w="4095"/>
      </w:tblGrid>
      <w:tr w:rsidR="00144FFD">
        <w:tblPrEx>
          <w:tblCellMar>
            <w:top w:w="0" w:type="dxa"/>
            <w:bottom w:w="0" w:type="dxa"/>
          </w:tblCellMar>
        </w:tblPrEx>
        <w:trPr>
          <w:cantSplit/>
        </w:trPr>
        <w:tc>
          <w:tcPr>
            <w:tcW w:w="52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No</w:t>
            </w:r>
          </w:p>
        </w:tc>
        <w:tc>
          <w:tcPr>
            <w:tcW w:w="262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店舗（学校等）</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の名称</w:t>
            </w:r>
          </w:p>
        </w:tc>
        <w:tc>
          <w:tcPr>
            <w:tcW w:w="178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許可番号</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許可年月日</w:t>
            </w:r>
          </w:p>
        </w:tc>
        <w:tc>
          <w:tcPr>
            <w:tcW w:w="1260"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区分</w:t>
            </w:r>
          </w:p>
        </w:tc>
        <w:tc>
          <w:tcPr>
            <w:tcW w:w="3360"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店舗（学校等）</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の所在地</w:t>
            </w:r>
          </w:p>
        </w:tc>
        <w:tc>
          <w:tcPr>
            <w:tcW w:w="409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業務の内容</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及び期間</w:t>
            </w: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１</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２</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３</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４</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５</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６</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７</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８</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９</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10</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360" w:type="dxa"/>
          </w:tcPr>
          <w:p w:rsidR="00144FFD" w:rsidRDefault="00144FFD">
            <w:pPr>
              <w:rPr>
                <w:rFonts w:hint="eastAsia"/>
              </w:rPr>
            </w:pPr>
          </w:p>
        </w:tc>
        <w:tc>
          <w:tcPr>
            <w:tcW w:w="4095" w:type="dxa"/>
          </w:tcPr>
          <w:p w:rsidR="00144FFD" w:rsidRDefault="00144FFD">
            <w:pPr>
              <w:rPr>
                <w:rFonts w:hint="eastAsia"/>
              </w:rPr>
            </w:pPr>
          </w:p>
        </w:tc>
      </w:tr>
    </w:tbl>
    <w:p w:rsidR="00144FFD" w:rsidRDefault="00144FFD">
      <w:pPr>
        <w:jc w:val="right"/>
        <w:rPr>
          <w:rFonts w:ascii="ＭＳ ゴシック" w:eastAsia="ＭＳ ゴシック" w:hint="eastAsia"/>
          <w:b/>
          <w:sz w:val="28"/>
          <w:bdr w:val="single" w:sz="4" w:space="0" w:color="auto"/>
        </w:rPr>
      </w:pPr>
    </w:p>
    <w:p w:rsidR="00144FFD" w:rsidRDefault="00144FFD">
      <w:pPr>
        <w:jc w:val="right"/>
        <w:rPr>
          <w:rFonts w:ascii="ＭＳ ゴシック" w:eastAsia="ＭＳ ゴシック" w:hint="eastAsia"/>
          <w:b/>
          <w:sz w:val="28"/>
          <w:bdr w:val="single" w:sz="4" w:space="0" w:color="auto"/>
        </w:rPr>
      </w:pPr>
    </w:p>
    <w:p w:rsidR="00144FFD" w:rsidRDefault="00963D5A">
      <w:pPr>
        <w:jc w:val="right"/>
        <w:rPr>
          <w:rFonts w:hint="eastAsia"/>
        </w:rPr>
      </w:pPr>
      <w:r>
        <w:rPr>
          <w:noProof/>
          <w:sz w:val="20"/>
        </w:rPr>
        <w:lastRenderedPageBreak/>
        <mc:AlternateContent>
          <mc:Choice Requires="wps">
            <w:drawing>
              <wp:anchor distT="0" distB="0" distL="114300" distR="114300" simplePos="0" relativeHeight="251656192" behindDoc="0" locked="0" layoutInCell="0" allowOverlap="1">
                <wp:simplePos x="0" y="0"/>
                <wp:positionH relativeFrom="column">
                  <wp:posOffset>3133725</wp:posOffset>
                </wp:positionH>
                <wp:positionV relativeFrom="paragraph">
                  <wp:posOffset>375285</wp:posOffset>
                </wp:positionV>
                <wp:extent cx="2867025" cy="3124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12420"/>
                        </a:xfrm>
                        <a:prstGeom prst="wedgeRoundRectCallout">
                          <a:avLst>
                            <a:gd name="adj1" fmla="val -40852"/>
                            <a:gd name="adj2" fmla="val 97968"/>
                            <a:gd name="adj3" fmla="val 16667"/>
                          </a:avLst>
                        </a:prstGeom>
                        <a:solidFill>
                          <a:srgbClr val="FFFFFF"/>
                        </a:solidFill>
                        <a:ln w="9525">
                          <a:solidFill>
                            <a:srgbClr val="000000"/>
                          </a:solidFill>
                          <a:miter lim="800000"/>
                          <a:headEnd/>
                          <a:tailEnd/>
                        </a:ln>
                      </wps:spPr>
                      <wps:txbx>
                        <w:txbxContent>
                          <w:p w:rsidR="00144FFD" w:rsidRDefault="00144FFD">
                            <w:pPr>
                              <w:rPr>
                                <w:rFonts w:ascii="ＭＳ ゴシック" w:eastAsia="ＭＳ ゴシック" w:hint="eastAsia"/>
                                <w:b/>
                              </w:rPr>
                            </w:pPr>
                            <w:r>
                              <w:rPr>
                                <w:rFonts w:ascii="ＭＳ ゴシック" w:eastAsia="ＭＳ ゴシック" w:hint="eastAsia"/>
                                <w:b/>
                              </w:rPr>
                              <w:t>学校、休日夜間診療所の場合記入不要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46.75pt;margin-top:29.55pt;width:225.75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" o:allowincell="f" adj="1976,31961">
                <v:textbox>
                  <w:txbxContent>
                    <w:p w:rsidR="00144FFD" w:rsidRDefault="00144FFD">
                      <w:pPr>
                        <w:rPr>
                          <w:rFonts w:ascii="ＭＳ ゴシック" w:eastAsia="ＭＳ ゴシック" w:hint="eastAsia"/>
                          <w:b/>
                        </w:rPr>
                      </w:pPr>
                      <w:r>
                        <w:rPr>
                          <w:rFonts w:ascii="ＭＳ ゴシック" w:eastAsia="ＭＳ ゴシック" w:hint="eastAsia"/>
                          <w:b/>
                        </w:rPr>
                        <w:t>学校、休日夜間診療所の場合記入不要</w:t>
                      </w:r>
                    </w:p>
                  </w:txbxContent>
                </v:textbox>
              </v:shape>
            </w:pict>
          </mc:Fallback>
        </mc:AlternateContent>
      </w:r>
      <w:r>
        <w:rPr>
          <w:rFonts w:ascii="ＭＳ ゴシック" w:eastAsia="ＭＳ ゴシック"/>
          <w:b/>
          <w:noProof/>
          <w:sz w:val="20"/>
        </w:rPr>
        <mc:AlternateContent>
          <mc:Choice Requires="wps">
            <w:drawing>
              <wp:anchor distT="0" distB="0" distL="114300" distR="114300" simplePos="0" relativeHeight="251655168" behindDoc="0" locked="0" layoutInCell="0" allowOverlap="1">
                <wp:simplePos x="0" y="0"/>
                <wp:positionH relativeFrom="column">
                  <wp:posOffset>600075</wp:posOffset>
                </wp:positionH>
                <wp:positionV relativeFrom="paragraph">
                  <wp:posOffset>62865</wp:posOffset>
                </wp:positionV>
                <wp:extent cx="2733675" cy="31242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12420"/>
                        </a:xfrm>
                        <a:prstGeom prst="wedgeRoundRectCallout">
                          <a:avLst>
                            <a:gd name="adj1" fmla="val 9421"/>
                            <a:gd name="adj2" fmla="val 198579"/>
                            <a:gd name="adj3" fmla="val 16667"/>
                          </a:avLst>
                        </a:prstGeom>
                        <a:solidFill>
                          <a:srgbClr val="FFFFFF"/>
                        </a:solidFill>
                        <a:ln w="9525">
                          <a:solidFill>
                            <a:srgbClr val="000000"/>
                          </a:solidFill>
                          <a:miter lim="800000"/>
                          <a:headEnd/>
                          <a:tailEnd/>
                        </a:ln>
                      </wps:spPr>
                      <wps:txbx>
                        <w:txbxContent>
                          <w:p w:rsidR="00144FFD" w:rsidRDefault="00144FFD">
                            <w:pPr>
                              <w:rPr>
                                <w:rFonts w:ascii="ＭＳ ゴシック" w:eastAsia="ＭＳ ゴシック" w:hint="eastAsia"/>
                                <w:b/>
                              </w:rPr>
                            </w:pPr>
                            <w:r>
                              <w:rPr>
                                <w:rFonts w:ascii="ＭＳ ゴシック" w:eastAsia="ＭＳ ゴシック" w:hint="eastAsia"/>
                                <w:b/>
                              </w:rPr>
                              <w:t>学校、休日夜間診療所の場合記入不要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62" style="position:absolute;left:0;text-align:left;margin-left:47.25pt;margin-top:4.95pt;width:215.25pt;height: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" o:allowincell="f" adj="12835,53693">
                <v:textbox>
                  <w:txbxContent>
                    <w:p w:rsidR="00144FFD" w:rsidRDefault="00144FFD">
                      <w:pPr>
                        <w:rPr>
                          <w:rFonts w:ascii="ＭＳ ゴシック" w:eastAsia="ＭＳ ゴシック" w:hint="eastAsia"/>
                          <w:b/>
                        </w:rPr>
                      </w:pPr>
                      <w:r>
                        <w:rPr>
                          <w:rFonts w:ascii="ＭＳ ゴシック" w:eastAsia="ＭＳ ゴシック" w:hint="eastAsia"/>
                          <w:b/>
                        </w:rPr>
                        <w:t>学校、休日夜間診療所の場合記入不要</w:t>
                      </w:r>
                    </w:p>
                  </w:txbxContent>
                </v:textbox>
              </v:shape>
            </w:pict>
          </mc:Fallback>
        </mc:AlternateContent>
      </w:r>
      <w:r w:rsidR="00144FFD">
        <w:rPr>
          <w:rFonts w:ascii="ＭＳ ゴシック" w:eastAsia="ＭＳ ゴシック" w:hint="eastAsia"/>
          <w:b/>
          <w:sz w:val="28"/>
          <w:bdr w:val="single" w:sz="4" w:space="0" w:color="auto"/>
        </w:rPr>
        <w:t>記入例</w:t>
      </w:r>
      <w:r w:rsidR="00144FFD">
        <w:rPr>
          <w:rFonts w:hint="eastAsia"/>
        </w:rPr>
        <w:t>別紙</w:t>
      </w:r>
    </w:p>
    <w:p w:rsidR="00144FFD" w:rsidRDefault="00144FFD">
      <w:pPr>
        <w:rPr>
          <w:rFonts w:ascii="ＭＳ ゴシック" w:eastAsia="ＭＳ ゴシック" w:hint="eastAsia"/>
          <w:b/>
        </w:rPr>
      </w:pPr>
      <w:r>
        <w:rPr>
          <w:rFonts w:ascii="ＭＳ ゴシック" w:eastAsia="ＭＳ ゴシック" w:hint="eastAsia"/>
          <w:b/>
        </w:rPr>
        <w:t>兼務しようとする場所</w:t>
      </w:r>
    </w:p>
    <w:p w:rsidR="00144FFD" w:rsidRDefault="00144FFD">
      <w:pPr>
        <w:rPr>
          <w:rFonts w:hint="eastAsia"/>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625"/>
        <w:gridCol w:w="1785"/>
        <w:gridCol w:w="1260"/>
        <w:gridCol w:w="3045"/>
        <w:gridCol w:w="4410"/>
      </w:tblGrid>
      <w:tr w:rsidR="00144FFD">
        <w:tblPrEx>
          <w:tblCellMar>
            <w:top w:w="0" w:type="dxa"/>
            <w:bottom w:w="0" w:type="dxa"/>
          </w:tblCellMar>
        </w:tblPrEx>
        <w:trPr>
          <w:cantSplit/>
        </w:trPr>
        <w:tc>
          <w:tcPr>
            <w:tcW w:w="52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No</w:t>
            </w:r>
          </w:p>
        </w:tc>
        <w:tc>
          <w:tcPr>
            <w:tcW w:w="262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店舗（学校等）</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の名称</w:t>
            </w:r>
          </w:p>
        </w:tc>
        <w:tc>
          <w:tcPr>
            <w:tcW w:w="178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許可番号</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許可年月日</w:t>
            </w:r>
          </w:p>
        </w:tc>
        <w:tc>
          <w:tcPr>
            <w:tcW w:w="1260"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区分</w:t>
            </w:r>
          </w:p>
        </w:tc>
        <w:tc>
          <w:tcPr>
            <w:tcW w:w="3045"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店舗（学校等）</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の所在地</w:t>
            </w:r>
          </w:p>
        </w:tc>
        <w:tc>
          <w:tcPr>
            <w:tcW w:w="4410" w:type="dxa"/>
            <w:vAlign w:val="center"/>
          </w:tcPr>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業務の内容</w:t>
            </w:r>
          </w:p>
          <w:p w:rsidR="00144FFD" w:rsidRDefault="00144FFD">
            <w:pPr>
              <w:jc w:val="center"/>
              <w:rPr>
                <w:rFonts w:ascii="ＭＳ ゴシック" w:eastAsia="ＭＳ ゴシック" w:hAnsi="ＭＳ ゴシック" w:hint="eastAsia"/>
                <w:b/>
              </w:rPr>
            </w:pPr>
            <w:r>
              <w:rPr>
                <w:rFonts w:ascii="ＭＳ ゴシック" w:eastAsia="ＭＳ ゴシック" w:hAnsi="ＭＳ ゴシック" w:hint="eastAsia"/>
                <w:b/>
              </w:rPr>
              <w:t>及び期間</w:t>
            </w: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１</w:t>
            </w:r>
          </w:p>
        </w:tc>
        <w:tc>
          <w:tcPr>
            <w:tcW w:w="2625" w:type="dxa"/>
            <w:vAlign w:val="center"/>
          </w:tcPr>
          <w:p w:rsidR="00144FFD" w:rsidRDefault="00144FFD">
            <w:pPr>
              <w:rPr>
                <w:rFonts w:ascii="ＭＳ ゴシック" w:eastAsia="ＭＳ ゴシック" w:hint="eastAsia"/>
                <w:b/>
              </w:rPr>
            </w:pPr>
            <w:r>
              <w:rPr>
                <w:rFonts w:ascii="ＭＳ ゴシック" w:eastAsia="ＭＳ ゴシック" w:hint="eastAsia"/>
                <w:b/>
              </w:rPr>
              <w:t>○○小学校</w:t>
            </w:r>
          </w:p>
        </w:tc>
        <w:tc>
          <w:tcPr>
            <w:tcW w:w="1785" w:type="dxa"/>
            <w:vAlign w:val="center"/>
          </w:tcPr>
          <w:p w:rsidR="00144FFD" w:rsidRDefault="00144FFD">
            <w:pPr>
              <w:rPr>
                <w:rFonts w:hint="eastAsia"/>
              </w:rPr>
            </w:pPr>
          </w:p>
        </w:tc>
        <w:tc>
          <w:tcPr>
            <w:tcW w:w="1260" w:type="dxa"/>
            <w:vAlign w:val="center"/>
          </w:tcPr>
          <w:p w:rsidR="00144FFD" w:rsidRDefault="00144FFD">
            <w:pPr>
              <w:rPr>
                <w:rFonts w:hint="eastAsia"/>
              </w:rPr>
            </w:pPr>
          </w:p>
        </w:tc>
        <w:tc>
          <w:tcPr>
            <w:tcW w:w="3045" w:type="dxa"/>
            <w:vAlign w:val="center"/>
          </w:tcPr>
          <w:p w:rsidR="00144FFD" w:rsidRDefault="00144FFD">
            <w:pPr>
              <w:rPr>
                <w:rFonts w:ascii="ＭＳ ゴシック" w:eastAsia="ＭＳ ゴシック" w:hint="eastAsia"/>
                <w:b/>
              </w:rPr>
            </w:pPr>
            <w:r>
              <w:rPr>
                <w:rFonts w:ascii="ＭＳ ゴシック" w:eastAsia="ＭＳ ゴシック" w:hint="eastAsia"/>
                <w:b/>
              </w:rPr>
              <w:t>●●市○○町△番□号</w:t>
            </w:r>
          </w:p>
        </w:tc>
        <w:tc>
          <w:tcPr>
            <w:tcW w:w="4410" w:type="dxa"/>
          </w:tcPr>
          <w:p w:rsidR="00144FFD" w:rsidRDefault="00144FFD">
            <w:pPr>
              <w:rPr>
                <w:rFonts w:ascii="ＭＳ ゴシック" w:eastAsia="ＭＳ ゴシック" w:hint="eastAsia"/>
                <w:b/>
              </w:rPr>
            </w:pPr>
            <w:r>
              <w:rPr>
                <w:rFonts w:ascii="ＭＳ ゴシック" w:eastAsia="ＭＳ ゴシック" w:hint="eastAsia"/>
                <w:b/>
              </w:rPr>
              <w:t>学校保健</w:t>
            </w:r>
            <w:r w:rsidR="00AB07EB">
              <w:rPr>
                <w:rFonts w:ascii="ＭＳ ゴシック" w:eastAsia="ＭＳ ゴシック" w:hint="eastAsia"/>
                <w:b/>
              </w:rPr>
              <w:t>安全</w:t>
            </w:r>
            <w:r>
              <w:rPr>
                <w:rFonts w:ascii="ＭＳ ゴシック" w:eastAsia="ＭＳ ゴシック" w:hint="eastAsia"/>
                <w:b/>
              </w:rPr>
              <w:t>法第</w:t>
            </w:r>
            <w:r w:rsidR="00AB07EB">
              <w:rPr>
                <w:rFonts w:ascii="ＭＳ ゴシック" w:eastAsia="ＭＳ ゴシック" w:hint="eastAsia"/>
                <w:b/>
              </w:rPr>
              <w:t>２３</w:t>
            </w:r>
            <w:r>
              <w:rPr>
                <w:rFonts w:ascii="ＭＳ ゴシック" w:eastAsia="ＭＳ ゴシック" w:hint="eastAsia"/>
                <w:b/>
              </w:rPr>
              <w:t>条に規定する業務</w:t>
            </w:r>
          </w:p>
          <w:p w:rsidR="00144FFD" w:rsidRDefault="00144FFD">
            <w:pPr>
              <w:rPr>
                <w:rFonts w:ascii="ＭＳ ゴシック" w:eastAsia="ＭＳ ゴシック" w:hint="eastAsia"/>
                <w:b/>
              </w:rPr>
            </w:pPr>
            <w:r>
              <w:rPr>
                <w:rFonts w:ascii="ＭＳ ゴシック" w:eastAsia="ＭＳ ゴシック" w:hint="eastAsia"/>
                <w:b/>
              </w:rPr>
              <w:t>月××日、週××日、１日約××時間</w:t>
            </w: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２</w:t>
            </w:r>
          </w:p>
        </w:tc>
        <w:tc>
          <w:tcPr>
            <w:tcW w:w="2625" w:type="dxa"/>
            <w:vAlign w:val="center"/>
          </w:tcPr>
          <w:p w:rsidR="00144FFD" w:rsidRDefault="00144FFD">
            <w:pPr>
              <w:rPr>
                <w:rFonts w:ascii="ＭＳ ゴシック" w:eastAsia="ＭＳ ゴシック" w:hint="eastAsia"/>
                <w:b/>
              </w:rPr>
            </w:pPr>
            <w:r>
              <w:rPr>
                <w:rFonts w:ascii="ＭＳ ゴシック" w:eastAsia="ＭＳ ゴシック" w:hint="eastAsia"/>
                <w:b/>
              </w:rPr>
              <w:t>◎◎小学校</w:t>
            </w:r>
          </w:p>
        </w:tc>
        <w:tc>
          <w:tcPr>
            <w:tcW w:w="1785" w:type="dxa"/>
            <w:vAlign w:val="center"/>
          </w:tcPr>
          <w:p w:rsidR="00144FFD" w:rsidRDefault="00144FFD">
            <w:pPr>
              <w:rPr>
                <w:rFonts w:hint="eastAsia"/>
              </w:rPr>
            </w:pPr>
          </w:p>
        </w:tc>
        <w:tc>
          <w:tcPr>
            <w:tcW w:w="1260" w:type="dxa"/>
            <w:vAlign w:val="center"/>
          </w:tcPr>
          <w:p w:rsidR="00144FFD" w:rsidRDefault="00144FFD">
            <w:pPr>
              <w:rPr>
                <w:rFonts w:hint="eastAsia"/>
              </w:rPr>
            </w:pPr>
          </w:p>
        </w:tc>
        <w:tc>
          <w:tcPr>
            <w:tcW w:w="3045" w:type="dxa"/>
            <w:vAlign w:val="center"/>
          </w:tcPr>
          <w:p w:rsidR="00144FFD" w:rsidRDefault="00144FFD">
            <w:pPr>
              <w:rPr>
                <w:rFonts w:ascii="ＭＳ ゴシック" w:eastAsia="ＭＳ ゴシック" w:hint="eastAsia"/>
                <w:b/>
              </w:rPr>
            </w:pPr>
            <w:r>
              <w:rPr>
                <w:rFonts w:ascii="ＭＳ ゴシック" w:eastAsia="ＭＳ ゴシック" w:hint="eastAsia"/>
                <w:b/>
              </w:rPr>
              <w:t>●●市◎◎町△△△番地</w:t>
            </w:r>
          </w:p>
        </w:tc>
        <w:tc>
          <w:tcPr>
            <w:tcW w:w="4410" w:type="dxa"/>
          </w:tcPr>
          <w:p w:rsidR="00144FFD" w:rsidRDefault="00144FFD">
            <w:pPr>
              <w:rPr>
                <w:rFonts w:ascii="ＭＳ ゴシック" w:eastAsia="ＭＳ ゴシック" w:hint="eastAsia"/>
                <w:b/>
              </w:rPr>
            </w:pPr>
            <w:r>
              <w:rPr>
                <w:rFonts w:ascii="ＭＳ ゴシック" w:eastAsia="ＭＳ ゴシック" w:hint="eastAsia"/>
                <w:b/>
              </w:rPr>
              <w:t>学校保健</w:t>
            </w:r>
            <w:r w:rsidR="00AB07EB">
              <w:rPr>
                <w:rFonts w:ascii="ＭＳ ゴシック" w:eastAsia="ＭＳ ゴシック" w:hint="eastAsia"/>
                <w:b/>
              </w:rPr>
              <w:t>安全</w:t>
            </w:r>
            <w:r>
              <w:rPr>
                <w:rFonts w:ascii="ＭＳ ゴシック" w:eastAsia="ＭＳ ゴシック" w:hint="eastAsia"/>
                <w:b/>
              </w:rPr>
              <w:t>法第</w:t>
            </w:r>
            <w:r w:rsidR="00AB07EB">
              <w:rPr>
                <w:rFonts w:ascii="ＭＳ ゴシック" w:eastAsia="ＭＳ ゴシック" w:hint="eastAsia"/>
                <w:b/>
              </w:rPr>
              <w:t>２３</w:t>
            </w:r>
            <w:r>
              <w:rPr>
                <w:rFonts w:ascii="ＭＳ ゴシック" w:eastAsia="ＭＳ ゴシック" w:hint="eastAsia"/>
                <w:b/>
              </w:rPr>
              <w:t>条に規定する業務</w:t>
            </w:r>
          </w:p>
          <w:p w:rsidR="00144FFD" w:rsidRDefault="00144FFD">
            <w:pPr>
              <w:rPr>
                <w:rFonts w:ascii="ＭＳ ゴシック" w:eastAsia="ＭＳ ゴシック" w:hint="eastAsia"/>
                <w:b/>
              </w:rPr>
            </w:pPr>
            <w:r>
              <w:rPr>
                <w:rFonts w:ascii="ＭＳ ゴシック" w:eastAsia="ＭＳ ゴシック" w:hint="eastAsia"/>
                <w:b/>
              </w:rPr>
              <w:t>月○○日、週○○日、１日約○○時間</w:t>
            </w: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３</w:t>
            </w:r>
          </w:p>
        </w:tc>
        <w:tc>
          <w:tcPr>
            <w:tcW w:w="2625" w:type="dxa"/>
            <w:vAlign w:val="center"/>
          </w:tcPr>
          <w:p w:rsidR="00144FFD" w:rsidRDefault="00144FFD">
            <w:pPr>
              <w:rPr>
                <w:rFonts w:ascii="ＭＳ ゴシック" w:eastAsia="ＭＳ ゴシック" w:hint="eastAsia"/>
                <w:b/>
              </w:rPr>
            </w:pPr>
            <w:r>
              <w:rPr>
                <w:rFonts w:ascii="ＭＳ ゴシック" w:eastAsia="ＭＳ ゴシック" w:hint="eastAsia"/>
                <w:b/>
              </w:rPr>
              <w:t>△△市休日夜間診療所</w:t>
            </w:r>
          </w:p>
        </w:tc>
        <w:tc>
          <w:tcPr>
            <w:tcW w:w="1785" w:type="dxa"/>
            <w:vAlign w:val="center"/>
          </w:tcPr>
          <w:p w:rsidR="00144FFD" w:rsidRDefault="00144FFD">
            <w:pPr>
              <w:rPr>
                <w:rFonts w:hint="eastAsia"/>
              </w:rPr>
            </w:pPr>
          </w:p>
        </w:tc>
        <w:tc>
          <w:tcPr>
            <w:tcW w:w="1260" w:type="dxa"/>
            <w:vAlign w:val="center"/>
          </w:tcPr>
          <w:p w:rsidR="00144FFD" w:rsidRDefault="00144FFD">
            <w:pPr>
              <w:rPr>
                <w:rFonts w:hint="eastAsia"/>
              </w:rPr>
            </w:pPr>
          </w:p>
        </w:tc>
        <w:tc>
          <w:tcPr>
            <w:tcW w:w="3045" w:type="dxa"/>
            <w:vAlign w:val="center"/>
          </w:tcPr>
          <w:p w:rsidR="00144FFD" w:rsidRDefault="00144FFD">
            <w:pPr>
              <w:rPr>
                <w:rFonts w:ascii="ＭＳ ゴシック" w:eastAsia="ＭＳ ゴシック" w:hint="eastAsia"/>
                <w:b/>
              </w:rPr>
            </w:pPr>
            <w:r>
              <w:rPr>
                <w:rFonts w:ascii="ＭＳ ゴシック" w:eastAsia="ＭＳ ゴシック" w:hint="eastAsia"/>
                <w:b/>
              </w:rPr>
              <w:t>◇◇市△△町○番○号</w:t>
            </w:r>
          </w:p>
        </w:tc>
        <w:tc>
          <w:tcPr>
            <w:tcW w:w="4410" w:type="dxa"/>
          </w:tcPr>
          <w:p w:rsidR="00144FFD" w:rsidRDefault="00144FFD">
            <w:pPr>
              <w:rPr>
                <w:rFonts w:ascii="ＭＳ ゴシック" w:eastAsia="ＭＳ ゴシック" w:hint="eastAsia"/>
                <w:b/>
              </w:rPr>
            </w:pPr>
            <w:r>
              <w:rPr>
                <w:rFonts w:ascii="ＭＳ ゴシック" w:eastAsia="ＭＳ ゴシック" w:hint="eastAsia"/>
                <w:b/>
              </w:rPr>
              <w:t>夜間（又は休日）の調剤業務</w:t>
            </w:r>
          </w:p>
          <w:p w:rsidR="00144FFD" w:rsidRDefault="00144FFD">
            <w:pPr>
              <w:rPr>
                <w:rFonts w:ascii="ＭＳ ゴシック" w:eastAsia="ＭＳ ゴシック" w:hint="eastAsia"/>
                <w:b/>
              </w:rPr>
            </w:pPr>
            <w:r>
              <w:rPr>
                <w:rFonts w:ascii="ＭＳ ゴシック" w:eastAsia="ＭＳ ゴシック" w:hint="eastAsia"/>
                <w:b/>
              </w:rPr>
              <w:t>月△△日、１日約△△時間</w:t>
            </w:r>
          </w:p>
        </w:tc>
      </w:tr>
      <w:tr w:rsidR="00144FFD">
        <w:tblPrEx>
          <w:tblCellMar>
            <w:top w:w="0" w:type="dxa"/>
            <w:bottom w:w="0" w:type="dxa"/>
          </w:tblCellMar>
        </w:tblPrEx>
        <w:trPr>
          <w:cantSplit/>
        </w:trPr>
        <w:tc>
          <w:tcPr>
            <w:tcW w:w="525" w:type="dxa"/>
            <w:vAlign w:val="center"/>
          </w:tcPr>
          <w:p w:rsidR="00144FFD" w:rsidRDefault="00963D5A">
            <w:pPr>
              <w:jc w:val="center"/>
              <w:rPr>
                <w:rFonts w:hint="eastAsia"/>
              </w:rPr>
            </w:pPr>
            <w:r>
              <w:rPr>
                <w:noProof/>
                <w:sz w:val="20"/>
              </w:rPr>
              <mc:AlternateContent>
                <mc:Choice Requires="wps">
                  <w:drawing>
                    <wp:anchor distT="0" distB="0" distL="114300" distR="114300" simplePos="0" relativeHeight="251657216" behindDoc="0" locked="0" layoutInCell="0" allowOverlap="1">
                      <wp:simplePos x="0" y="0"/>
                      <wp:positionH relativeFrom="column">
                        <wp:posOffset>260985</wp:posOffset>
                      </wp:positionH>
                      <wp:positionV relativeFrom="paragraph">
                        <wp:posOffset>120015</wp:posOffset>
                      </wp:positionV>
                      <wp:extent cx="8575040" cy="97980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5040" cy="979805"/>
                              </a:xfrm>
                              <a:prstGeom prst="wedgeRoundRectCallout">
                                <a:avLst>
                                  <a:gd name="adj1" fmla="val -35426"/>
                                  <a:gd name="adj2" fmla="val -112153"/>
                                  <a:gd name="adj3" fmla="val 16667"/>
                                </a:avLst>
                              </a:prstGeom>
                              <a:solidFill>
                                <a:srgbClr val="FFFFFF"/>
                              </a:solidFill>
                              <a:ln w="9525">
                                <a:solidFill>
                                  <a:srgbClr val="000000"/>
                                </a:solidFill>
                                <a:miter lim="800000"/>
                                <a:headEnd/>
                                <a:tailEnd/>
                              </a:ln>
                            </wps:spPr>
                            <wps:txbx>
                              <w:txbxContent>
                                <w:p w:rsidR="00144FFD" w:rsidRDefault="0051290B" w:rsidP="0051290B">
                                  <w:pPr>
                                    <w:rPr>
                                      <w:rFonts w:ascii="ＭＳ ゴシック" w:eastAsia="ＭＳ ゴシック" w:hint="eastAsia"/>
                                      <w:b/>
                                    </w:rPr>
                                  </w:pPr>
                                  <w:r w:rsidRPr="0051290B">
                                    <w:rPr>
                                      <w:rFonts w:ascii="ＭＳ ゴシック" w:eastAsia="ＭＳ ゴシック" w:hint="eastAsia"/>
                                      <w:b/>
                                    </w:rPr>
                                    <w:t>兼務許可が認められる範囲：①非常勤の学校薬剤師の兼務</w:t>
                                  </w:r>
                                  <w:r w:rsidRPr="0051290B">
                                    <w:rPr>
                                      <w:rFonts w:ascii="ＭＳ ゴシック" w:eastAsia="ＭＳ ゴシック"/>
                                      <w:b/>
                                    </w:rPr>
                                    <w:t xml:space="preserve"> </w:t>
                                  </w:r>
                                  <w:r w:rsidRPr="0051290B">
                                    <w:rPr>
                                      <w:rFonts w:ascii="ＭＳ ゴシック" w:eastAsia="ＭＳ ゴシック"/>
                                      <w:b/>
                                    </w:rPr>
                                    <w:t>②</w:t>
                                  </w:r>
                                  <w:r w:rsidRPr="0051290B">
                                    <w:rPr>
                                      <w:rFonts w:ascii="ＭＳ ゴシック" w:eastAsia="ＭＳ ゴシック"/>
                                      <w:b/>
                                    </w:rPr>
                                    <w:t>「サンプル卸」「体外診</w:t>
                                  </w:r>
                                  <w:r w:rsidRPr="0051290B">
                                    <w:rPr>
                                      <w:rFonts w:ascii="ＭＳ ゴシック" w:eastAsia="ＭＳ ゴシック" w:hint="eastAsia"/>
                                      <w:b/>
                                    </w:rPr>
                                    <w:t>断用医薬品卸」の店舗間の兼務又は「麻薬、向精神薬、覚せい剤原料の取扱いがなく、分割販売を行わない卸売販売業」の店舗間の兼務</w:t>
                                  </w:r>
                                  <w:r w:rsidRPr="0051290B">
                                    <w:rPr>
                                      <w:rFonts w:ascii="ＭＳ ゴシック" w:eastAsia="ＭＳ ゴシック"/>
                                      <w:b/>
                                    </w:rPr>
                                    <w:t xml:space="preserve"> </w:t>
                                  </w:r>
                                  <w:r w:rsidRPr="0051290B">
                                    <w:rPr>
                                      <w:rFonts w:ascii="ＭＳ ゴシック" w:eastAsia="ＭＳ ゴシック"/>
                                      <w:b/>
                                    </w:rPr>
                                    <w:t>③</w:t>
                                  </w:r>
                                  <w:r w:rsidRPr="0051290B">
                                    <w:rPr>
                                      <w:rFonts w:ascii="ＭＳ ゴシック" w:eastAsia="ＭＳ ゴシック"/>
                                      <w:b/>
                                    </w:rPr>
                                    <w:t>地方公共団体の設置した「休日夜</w:t>
                                  </w:r>
                                  <w:r w:rsidRPr="0051290B">
                                    <w:rPr>
                                      <w:rFonts w:ascii="ＭＳ ゴシック" w:eastAsia="ＭＳ ゴシック" w:hint="eastAsia"/>
                                      <w:b/>
                                    </w:rPr>
                                    <w:t>間診療所」又は医薬分業推進支援センター内の薬局における休日、夜間の調剤業務のみを行う場合で、当該薬局等の業務遂行に支障の無い場合</w:t>
                                  </w:r>
                                  <w:r w:rsidRPr="0051290B">
                                    <w:rPr>
                                      <w:rFonts w:ascii="ＭＳ ゴシック" w:eastAsia="ＭＳ ゴシック"/>
                                      <w:b/>
                                    </w:rPr>
                                    <w:t xml:space="preserve"> </w:t>
                                  </w:r>
                                  <w:r w:rsidRPr="0051290B">
                                    <w:rPr>
                                      <w:rFonts w:ascii="ＭＳ ゴシック" w:eastAsia="ＭＳ ゴシック"/>
                                      <w:b/>
                                    </w:rPr>
                                    <w:t>④</w:t>
                                  </w:r>
                                  <w:r w:rsidRPr="0051290B">
                                    <w:rPr>
                                      <w:rFonts w:ascii="ＭＳ ゴシック" w:eastAsia="ＭＳ ゴシック"/>
                                      <w:b/>
                                    </w:rPr>
                                    <w:t>指定居宅介護支援事業の管</w:t>
                                  </w:r>
                                  <w:r w:rsidRPr="0051290B">
                                    <w:rPr>
                                      <w:rFonts w:ascii="ＭＳ ゴシック" w:eastAsia="ＭＳ ゴシック" w:hint="eastAsia"/>
                                      <w:b/>
                                    </w:rPr>
                                    <w:t>理者又は介護支援専門員を行う場合で、当該薬局等の業務遂行に支障の無い場合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20.55pt;margin-top:9.45pt;width:675.2pt;height:7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" o:allowincell="f" adj="3148,-13425">
                      <v:textbox>
                        <w:txbxContent>
                          <w:p w:rsidR="00144FFD" w:rsidRDefault="0051290B" w:rsidP="0051290B">
                            <w:pPr>
                              <w:rPr>
                                <w:rFonts w:ascii="ＭＳ ゴシック" w:eastAsia="ＭＳ ゴシック" w:hint="eastAsia"/>
                                <w:b/>
                              </w:rPr>
                            </w:pPr>
                            <w:r w:rsidRPr="0051290B">
                              <w:rPr>
                                <w:rFonts w:ascii="ＭＳ ゴシック" w:eastAsia="ＭＳ ゴシック" w:hint="eastAsia"/>
                                <w:b/>
                              </w:rPr>
                              <w:t>兼務許可が認められる範囲：①非常勤の学校薬剤師の兼務</w:t>
                            </w:r>
                            <w:r w:rsidRPr="0051290B">
                              <w:rPr>
                                <w:rFonts w:ascii="ＭＳ ゴシック" w:eastAsia="ＭＳ ゴシック"/>
                                <w:b/>
                              </w:rPr>
                              <w:t xml:space="preserve"> </w:t>
                            </w:r>
                            <w:r w:rsidRPr="0051290B">
                              <w:rPr>
                                <w:rFonts w:ascii="ＭＳ ゴシック" w:eastAsia="ＭＳ ゴシック"/>
                                <w:b/>
                              </w:rPr>
                              <w:t>②</w:t>
                            </w:r>
                            <w:r w:rsidRPr="0051290B">
                              <w:rPr>
                                <w:rFonts w:ascii="ＭＳ ゴシック" w:eastAsia="ＭＳ ゴシック"/>
                                <w:b/>
                              </w:rPr>
                              <w:t>「サンプル卸」「体外診</w:t>
                            </w:r>
                            <w:r w:rsidRPr="0051290B">
                              <w:rPr>
                                <w:rFonts w:ascii="ＭＳ ゴシック" w:eastAsia="ＭＳ ゴシック" w:hint="eastAsia"/>
                                <w:b/>
                              </w:rPr>
                              <w:t>断用医薬品卸」の店舗間の兼務又は「麻薬、向精神薬、覚せい剤原料の取扱いがなく、分割販売を行わない卸売販売業」の店舗間の兼務</w:t>
                            </w:r>
                            <w:r w:rsidRPr="0051290B">
                              <w:rPr>
                                <w:rFonts w:ascii="ＭＳ ゴシック" w:eastAsia="ＭＳ ゴシック"/>
                                <w:b/>
                              </w:rPr>
                              <w:t xml:space="preserve"> </w:t>
                            </w:r>
                            <w:r w:rsidRPr="0051290B">
                              <w:rPr>
                                <w:rFonts w:ascii="ＭＳ ゴシック" w:eastAsia="ＭＳ ゴシック"/>
                                <w:b/>
                              </w:rPr>
                              <w:t>③</w:t>
                            </w:r>
                            <w:r w:rsidRPr="0051290B">
                              <w:rPr>
                                <w:rFonts w:ascii="ＭＳ ゴシック" w:eastAsia="ＭＳ ゴシック"/>
                                <w:b/>
                              </w:rPr>
                              <w:t>地方公共団体の設置した「休日夜</w:t>
                            </w:r>
                            <w:r w:rsidRPr="0051290B">
                              <w:rPr>
                                <w:rFonts w:ascii="ＭＳ ゴシック" w:eastAsia="ＭＳ ゴシック" w:hint="eastAsia"/>
                                <w:b/>
                              </w:rPr>
                              <w:t>間診療所」又は医薬分業推進支援センター内の薬局における休日、夜間の調剤業務のみを行う場合で、当該薬局等の業務遂行に支障の無い場合</w:t>
                            </w:r>
                            <w:r w:rsidRPr="0051290B">
                              <w:rPr>
                                <w:rFonts w:ascii="ＭＳ ゴシック" w:eastAsia="ＭＳ ゴシック"/>
                                <w:b/>
                              </w:rPr>
                              <w:t xml:space="preserve"> </w:t>
                            </w:r>
                            <w:r w:rsidRPr="0051290B">
                              <w:rPr>
                                <w:rFonts w:ascii="ＭＳ ゴシック" w:eastAsia="ＭＳ ゴシック"/>
                                <w:b/>
                              </w:rPr>
                              <w:t>④</w:t>
                            </w:r>
                            <w:r w:rsidRPr="0051290B">
                              <w:rPr>
                                <w:rFonts w:ascii="ＭＳ ゴシック" w:eastAsia="ＭＳ ゴシック"/>
                                <w:b/>
                              </w:rPr>
                              <w:t>指定居宅介護支援事業の管</w:t>
                            </w:r>
                            <w:r w:rsidRPr="0051290B">
                              <w:rPr>
                                <w:rFonts w:ascii="ＭＳ ゴシック" w:eastAsia="ＭＳ ゴシック" w:hint="eastAsia"/>
                                <w:b/>
                              </w:rPr>
                              <w:t>理者又は介護支援専門員を行う場合で、当該薬局等の業務遂行に支障の無い場合</w:t>
                            </w:r>
                          </w:p>
                        </w:txbxContent>
                      </v:textbox>
                    </v:shape>
                  </w:pict>
                </mc:Fallback>
              </mc:AlternateContent>
            </w:r>
            <w:r w:rsidR="00144FFD">
              <w:rPr>
                <w:rFonts w:hint="eastAsia"/>
              </w:rPr>
              <w:t>４</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045" w:type="dxa"/>
          </w:tcPr>
          <w:p w:rsidR="00144FFD" w:rsidRDefault="00144FFD">
            <w:pPr>
              <w:rPr>
                <w:rFonts w:hint="eastAsia"/>
              </w:rPr>
            </w:pPr>
          </w:p>
        </w:tc>
        <w:tc>
          <w:tcPr>
            <w:tcW w:w="4410"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５</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045" w:type="dxa"/>
          </w:tcPr>
          <w:p w:rsidR="00144FFD" w:rsidRDefault="00144FFD">
            <w:pPr>
              <w:rPr>
                <w:rFonts w:hint="eastAsia"/>
              </w:rPr>
            </w:pPr>
          </w:p>
        </w:tc>
        <w:tc>
          <w:tcPr>
            <w:tcW w:w="4410"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６</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045" w:type="dxa"/>
          </w:tcPr>
          <w:p w:rsidR="00144FFD" w:rsidRDefault="00144FFD">
            <w:pPr>
              <w:rPr>
                <w:rFonts w:hint="eastAsia"/>
              </w:rPr>
            </w:pPr>
          </w:p>
        </w:tc>
        <w:tc>
          <w:tcPr>
            <w:tcW w:w="4410"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７</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045" w:type="dxa"/>
          </w:tcPr>
          <w:p w:rsidR="00144FFD" w:rsidRDefault="00144FFD">
            <w:pPr>
              <w:rPr>
                <w:rFonts w:hint="eastAsia"/>
              </w:rPr>
            </w:pPr>
          </w:p>
        </w:tc>
        <w:tc>
          <w:tcPr>
            <w:tcW w:w="4410"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144FFD">
            <w:pPr>
              <w:jc w:val="center"/>
              <w:rPr>
                <w:rFonts w:hint="eastAsia"/>
              </w:rPr>
            </w:pPr>
            <w:r>
              <w:rPr>
                <w:rFonts w:hint="eastAsia"/>
              </w:rPr>
              <w:t>８</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045" w:type="dxa"/>
          </w:tcPr>
          <w:p w:rsidR="00144FFD" w:rsidRDefault="00144FFD">
            <w:pPr>
              <w:rPr>
                <w:rFonts w:hint="eastAsia"/>
              </w:rPr>
            </w:pPr>
          </w:p>
        </w:tc>
        <w:tc>
          <w:tcPr>
            <w:tcW w:w="4410" w:type="dxa"/>
          </w:tcPr>
          <w:p w:rsidR="00144FFD" w:rsidRDefault="00144FFD">
            <w:pPr>
              <w:rPr>
                <w:rFonts w:hint="eastAsia"/>
              </w:rPr>
            </w:pPr>
          </w:p>
        </w:tc>
      </w:tr>
      <w:tr w:rsidR="00144FFD">
        <w:tblPrEx>
          <w:tblCellMar>
            <w:top w:w="0" w:type="dxa"/>
            <w:bottom w:w="0" w:type="dxa"/>
          </w:tblCellMar>
        </w:tblPrEx>
        <w:trPr>
          <w:cantSplit/>
        </w:trPr>
        <w:tc>
          <w:tcPr>
            <w:tcW w:w="525" w:type="dxa"/>
            <w:vAlign w:val="center"/>
          </w:tcPr>
          <w:p w:rsidR="00144FFD" w:rsidRDefault="00963D5A">
            <w:pPr>
              <w:jc w:val="center"/>
              <w:rPr>
                <w:rFonts w:hint="eastAsia"/>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3873500</wp:posOffset>
                      </wp:positionH>
                      <wp:positionV relativeFrom="paragraph">
                        <wp:posOffset>115570</wp:posOffset>
                      </wp:positionV>
                      <wp:extent cx="4162425" cy="124714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1247140"/>
                              </a:xfrm>
                              <a:prstGeom prst="wedgeRoundRectCallout">
                                <a:avLst>
                                  <a:gd name="adj1" fmla="val 21824"/>
                                  <a:gd name="adj2" fmla="val -70671"/>
                                  <a:gd name="adj3" fmla="val 16667"/>
                                </a:avLst>
                              </a:prstGeom>
                              <a:solidFill>
                                <a:srgbClr val="FFFFFF"/>
                              </a:solidFill>
                              <a:ln w="9525">
                                <a:solidFill>
                                  <a:srgbClr val="000000"/>
                                </a:solidFill>
                                <a:miter lim="800000"/>
                                <a:headEnd/>
                                <a:tailEnd/>
                              </a:ln>
                            </wps:spPr>
                            <wps:txbx>
                              <w:txbxContent>
                                <w:p w:rsidR="005A1B10" w:rsidRPr="005A1B10" w:rsidRDefault="005A1B10" w:rsidP="005A1B10">
                                  <w:pPr>
                                    <w:rPr>
                                      <w:rFonts w:eastAsia="ＭＳ ゴシック"/>
                                      <w:b/>
                                    </w:rPr>
                                  </w:pPr>
                                  <w:r w:rsidRPr="005A1B10">
                                    <w:rPr>
                                      <w:rFonts w:eastAsia="ＭＳ ゴシック" w:hint="eastAsia"/>
                                      <w:b/>
                                    </w:rPr>
                                    <w:t>①学校保健安全法第</w:t>
                                  </w:r>
                                  <w:r w:rsidR="00863F32">
                                    <w:rPr>
                                      <w:rFonts w:eastAsia="ＭＳ ゴシック" w:hint="eastAsia"/>
                                      <w:b/>
                                    </w:rPr>
                                    <w:t>２３</w:t>
                                  </w:r>
                                  <w:r w:rsidRPr="005A1B10">
                                    <w:rPr>
                                      <w:rFonts w:eastAsia="ＭＳ ゴシック"/>
                                      <w:b/>
                                    </w:rPr>
                                    <w:t xml:space="preserve"> </w:t>
                                  </w:r>
                                  <w:r w:rsidRPr="005A1B10">
                                    <w:rPr>
                                      <w:rFonts w:eastAsia="ＭＳ ゴシック"/>
                                      <w:b/>
                                    </w:rPr>
                                    <w:t>条に規定する業務</w:t>
                                  </w:r>
                                </w:p>
                                <w:p w:rsidR="005A1B10" w:rsidRPr="005A1B10" w:rsidRDefault="005A1B10" w:rsidP="005A1B10">
                                  <w:pPr>
                                    <w:rPr>
                                      <w:rFonts w:eastAsia="ＭＳ ゴシック"/>
                                      <w:b/>
                                    </w:rPr>
                                  </w:pPr>
                                  <w:r w:rsidRPr="005A1B10">
                                    <w:rPr>
                                      <w:rFonts w:eastAsia="ＭＳ ゴシック" w:hint="eastAsia"/>
                                      <w:b/>
                                    </w:rPr>
                                    <w:t>②卸売販売業の店舗間の業務</w:t>
                                  </w:r>
                                </w:p>
                                <w:p w:rsidR="005A1B10" w:rsidRPr="005A1B10" w:rsidRDefault="005A1B10" w:rsidP="005A1B10">
                                  <w:pPr>
                                    <w:rPr>
                                      <w:rFonts w:eastAsia="ＭＳ ゴシック"/>
                                      <w:b/>
                                    </w:rPr>
                                  </w:pPr>
                                  <w:r w:rsidRPr="005A1B10">
                                    <w:rPr>
                                      <w:rFonts w:eastAsia="ＭＳ ゴシック" w:hint="eastAsia"/>
                                      <w:b/>
                                    </w:rPr>
                                    <w:t>③夜間（又は休日）の調剤業務</w:t>
                                  </w:r>
                                </w:p>
                                <w:p w:rsidR="00144FFD" w:rsidRDefault="005A1B10">
                                  <w:pPr>
                                    <w:rPr>
                                      <w:rFonts w:hint="eastAsia"/>
                                    </w:rPr>
                                  </w:pPr>
                                  <w:r w:rsidRPr="005A1B10">
                                    <w:rPr>
                                      <w:rFonts w:eastAsia="ＭＳ ゴシック" w:hint="eastAsia"/>
                                      <w:b/>
                                    </w:rPr>
                                    <w:t>④指定居宅介護支援等の事業の人員及び運営に関する基準の管理者又は介護支援専門員の業務</w:t>
                                  </w:r>
                                  <w:r w:rsidR="00144FFD" w:rsidRPr="009C378C">
                                    <w:rPr>
                                      <w:rFonts w:ascii="ＭＳ ゴシック" w:eastAsia="ＭＳ ゴシック" w:hint="eastAsia"/>
                                      <w:b/>
                                    </w:rPr>
                                    <w:t>又は介護支援専門員の業務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62" style="position:absolute;left:0;text-align:left;margin-left:305pt;margin-top:9.1pt;width:327.75pt;height:9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" o:allowincell="f" adj="15514,-4465">
                      <v:textbox>
                        <w:txbxContent>
                          <w:p w:rsidR="005A1B10" w:rsidRPr="005A1B10" w:rsidRDefault="005A1B10" w:rsidP="005A1B10">
                            <w:pPr>
                              <w:rPr>
                                <w:rFonts w:eastAsia="ＭＳ ゴシック"/>
                                <w:b/>
                              </w:rPr>
                            </w:pPr>
                            <w:r w:rsidRPr="005A1B10">
                              <w:rPr>
                                <w:rFonts w:eastAsia="ＭＳ ゴシック" w:hint="eastAsia"/>
                                <w:b/>
                              </w:rPr>
                              <w:t>①学校保健安全法第</w:t>
                            </w:r>
                            <w:r w:rsidR="00863F32">
                              <w:rPr>
                                <w:rFonts w:eastAsia="ＭＳ ゴシック" w:hint="eastAsia"/>
                                <w:b/>
                              </w:rPr>
                              <w:t>２３</w:t>
                            </w:r>
                            <w:r w:rsidRPr="005A1B10">
                              <w:rPr>
                                <w:rFonts w:eastAsia="ＭＳ ゴシック"/>
                                <w:b/>
                              </w:rPr>
                              <w:t xml:space="preserve"> </w:t>
                            </w:r>
                            <w:r w:rsidRPr="005A1B10">
                              <w:rPr>
                                <w:rFonts w:eastAsia="ＭＳ ゴシック"/>
                                <w:b/>
                              </w:rPr>
                              <w:t>条に規定する業務</w:t>
                            </w:r>
                          </w:p>
                          <w:p w:rsidR="005A1B10" w:rsidRPr="005A1B10" w:rsidRDefault="005A1B10" w:rsidP="005A1B10">
                            <w:pPr>
                              <w:rPr>
                                <w:rFonts w:eastAsia="ＭＳ ゴシック"/>
                                <w:b/>
                              </w:rPr>
                            </w:pPr>
                            <w:r w:rsidRPr="005A1B10">
                              <w:rPr>
                                <w:rFonts w:eastAsia="ＭＳ ゴシック" w:hint="eastAsia"/>
                                <w:b/>
                              </w:rPr>
                              <w:t>②卸売販売業の店舗間の業務</w:t>
                            </w:r>
                          </w:p>
                          <w:p w:rsidR="005A1B10" w:rsidRPr="005A1B10" w:rsidRDefault="005A1B10" w:rsidP="005A1B10">
                            <w:pPr>
                              <w:rPr>
                                <w:rFonts w:eastAsia="ＭＳ ゴシック"/>
                                <w:b/>
                              </w:rPr>
                            </w:pPr>
                            <w:r w:rsidRPr="005A1B10">
                              <w:rPr>
                                <w:rFonts w:eastAsia="ＭＳ ゴシック" w:hint="eastAsia"/>
                                <w:b/>
                              </w:rPr>
                              <w:t>③夜間（又は休日）の調剤業務</w:t>
                            </w:r>
                          </w:p>
                          <w:p w:rsidR="00144FFD" w:rsidRDefault="005A1B10">
                            <w:pPr>
                              <w:rPr>
                                <w:rFonts w:hint="eastAsia"/>
                              </w:rPr>
                            </w:pPr>
                            <w:r w:rsidRPr="005A1B10">
                              <w:rPr>
                                <w:rFonts w:eastAsia="ＭＳ ゴシック" w:hint="eastAsia"/>
                                <w:b/>
                              </w:rPr>
                              <w:t>④指定居宅介護支援等の事業の人員及び運営に関する基準の管理者又は介護支援専門員の業務</w:t>
                            </w:r>
                            <w:r w:rsidR="00144FFD" w:rsidRPr="009C378C">
                              <w:rPr>
                                <w:rFonts w:ascii="ＭＳ ゴシック" w:eastAsia="ＭＳ ゴシック" w:hint="eastAsia"/>
                                <w:b/>
                              </w:rPr>
                              <w:t>又は介護支援専門員の業務</w:t>
                            </w:r>
                          </w:p>
                        </w:txbxContent>
                      </v:textbox>
                    </v:shape>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-12700</wp:posOffset>
                      </wp:positionH>
                      <wp:positionV relativeFrom="paragraph">
                        <wp:posOffset>314960</wp:posOffset>
                      </wp:positionV>
                      <wp:extent cx="2038350" cy="781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81685"/>
                              </a:xfrm>
                              <a:prstGeom prst="wedgeRoundRectCallout">
                                <a:avLst>
                                  <a:gd name="adj1" fmla="val 52491"/>
                                  <a:gd name="adj2" fmla="val -114583"/>
                                  <a:gd name="adj3" fmla="val 16667"/>
                                </a:avLst>
                              </a:prstGeom>
                              <a:solidFill>
                                <a:srgbClr val="FFFFFF"/>
                              </a:solidFill>
                              <a:ln w="9525">
                                <a:solidFill>
                                  <a:srgbClr val="000000"/>
                                </a:solidFill>
                                <a:miter lim="800000"/>
                                <a:headEnd/>
                                <a:tailEnd/>
                              </a:ln>
                            </wps:spPr>
                            <wps:txbx>
                              <w:txbxContent>
                                <w:p w:rsidR="00863F32" w:rsidRDefault="00863F32" w:rsidP="00863F32">
                                  <w:pPr>
                                    <w:pStyle w:val="a3"/>
                                  </w:pPr>
                                  <w:r>
                                    <w:rPr>
                                      <w:rFonts w:hint="eastAsia"/>
                                    </w:rPr>
                                    <w:t>兼務しようとする薬局、店舗</w:t>
                                  </w:r>
                                </w:p>
                                <w:p w:rsidR="00863F32" w:rsidRDefault="00863F32" w:rsidP="00863F32">
                                  <w:pPr>
                                    <w:pStyle w:val="a3"/>
                                  </w:pPr>
                                  <w:r>
                                    <w:rPr>
                                      <w:rFonts w:hint="eastAsia"/>
                                    </w:rPr>
                                    <w:t>販売業、卸売販売業の許可番</w:t>
                                  </w:r>
                                </w:p>
                                <w:p w:rsidR="00144FFD" w:rsidRDefault="00863F32" w:rsidP="00863F32">
                                  <w:pPr>
                                    <w:pStyle w:val="a3"/>
                                    <w:rPr>
                                      <w:rFonts w:hint="eastAsia"/>
                                    </w:rPr>
                                  </w:pPr>
                                  <w:r>
                                    <w:rPr>
                                      <w:rFonts w:hint="eastAsia"/>
                                    </w:rPr>
                                    <w:t>号、許可年月日を記載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2" style="position:absolute;left:0;text-align:left;margin-left:-1pt;margin-top:24.8pt;width:160.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" o:allowincell="f" adj="22138,-13950">
                      <v:textbox>
                        <w:txbxContent>
                          <w:p w:rsidR="00863F32" w:rsidRDefault="00863F32" w:rsidP="00863F32">
                            <w:pPr>
                              <w:pStyle w:val="a3"/>
                            </w:pPr>
                            <w:r>
                              <w:rPr>
                                <w:rFonts w:hint="eastAsia"/>
                              </w:rPr>
                              <w:t>兼務しようとする薬局、店舗</w:t>
                            </w:r>
                          </w:p>
                          <w:p w:rsidR="00863F32" w:rsidRDefault="00863F32" w:rsidP="00863F32">
                            <w:pPr>
                              <w:pStyle w:val="a3"/>
                            </w:pPr>
                            <w:r>
                              <w:rPr>
                                <w:rFonts w:hint="eastAsia"/>
                              </w:rPr>
                              <w:t>販売業、卸売販売業の許可番</w:t>
                            </w:r>
                          </w:p>
                          <w:p w:rsidR="00144FFD" w:rsidRDefault="00863F32" w:rsidP="00863F32">
                            <w:pPr>
                              <w:pStyle w:val="a3"/>
                              <w:rPr>
                                <w:rFonts w:hint="eastAsia"/>
                              </w:rPr>
                            </w:pPr>
                            <w:r>
                              <w:rPr>
                                <w:rFonts w:hint="eastAsia"/>
                              </w:rPr>
                              <w:t>号、許可年月日を記載</w:t>
                            </w:r>
                          </w:p>
                        </w:txbxContent>
                      </v:textbox>
                    </v:shape>
                  </w:pict>
                </mc:Fallback>
              </mc:AlternateContent>
            </w:r>
            <w:r>
              <w:rPr>
                <w:noProof/>
                <w:sz w:val="20"/>
              </w:rPr>
              <mc:AlternateContent>
                <mc:Choice Requires="wps">
                  <w:drawing>
                    <wp:anchor distT="0" distB="0" distL="114300" distR="114300" simplePos="0" relativeHeight="251659264" behindDoc="0" locked="0" layoutInCell="0" allowOverlap="1">
                      <wp:simplePos x="0" y="0"/>
                      <wp:positionH relativeFrom="column">
                        <wp:posOffset>2327275</wp:posOffset>
                      </wp:positionH>
                      <wp:positionV relativeFrom="paragraph">
                        <wp:posOffset>172720</wp:posOffset>
                      </wp:positionV>
                      <wp:extent cx="1184275" cy="1019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1019175"/>
                              </a:xfrm>
                              <a:prstGeom prst="wedgeRoundRectCallout">
                                <a:avLst>
                                  <a:gd name="adj1" fmla="val 28394"/>
                                  <a:gd name="adj2" fmla="val -80903"/>
                                  <a:gd name="adj3" fmla="val 16667"/>
                                </a:avLst>
                              </a:prstGeom>
                              <a:solidFill>
                                <a:srgbClr val="FFFFFF"/>
                              </a:solidFill>
                              <a:ln w="9525">
                                <a:solidFill>
                                  <a:srgbClr val="000000"/>
                                </a:solidFill>
                                <a:miter lim="800000"/>
                                <a:headEnd/>
                                <a:tailEnd/>
                              </a:ln>
                            </wps:spPr>
                            <wps:txbx>
                              <w:txbxContent>
                                <w:p w:rsidR="00144FFD" w:rsidRDefault="00863F32" w:rsidP="00863F32">
                                  <w:pPr>
                                    <w:pStyle w:val="a3"/>
                                    <w:jc w:val="left"/>
                                    <w:rPr>
                                      <w:rFonts w:hint="eastAsia"/>
                                    </w:rPr>
                                  </w:pPr>
                                  <w:r>
                                    <w:rPr>
                                      <w:rFonts w:hint="eastAsia"/>
                                    </w:rPr>
                                    <w:t>兼務しようとする薬局、店舗販売業、卸売販売業の別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62" style="position:absolute;left:0;text-align:left;margin-left:183.25pt;margin-top:13.6pt;width:93.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" o:allowincell="f" adj="16933,-6675">
                      <v:textbox>
                        <w:txbxContent>
                          <w:p w:rsidR="00144FFD" w:rsidRDefault="00863F32" w:rsidP="00863F32">
                            <w:pPr>
                              <w:pStyle w:val="a3"/>
                              <w:jc w:val="left"/>
                              <w:rPr>
                                <w:rFonts w:hint="eastAsia"/>
                              </w:rPr>
                            </w:pPr>
                            <w:r>
                              <w:rPr>
                                <w:rFonts w:hint="eastAsia"/>
                              </w:rPr>
                              <w:t>兼務しようとする薬局、店舗販売業、卸売販売業の別</w:t>
                            </w:r>
                          </w:p>
                        </w:txbxContent>
                      </v:textbox>
                    </v:shape>
                  </w:pict>
                </mc:Fallback>
              </mc:AlternateContent>
            </w:r>
            <w:r w:rsidR="00144FFD">
              <w:rPr>
                <w:rFonts w:hint="eastAsia"/>
              </w:rPr>
              <w:t>９</w:t>
            </w:r>
          </w:p>
        </w:tc>
        <w:tc>
          <w:tcPr>
            <w:tcW w:w="2625" w:type="dxa"/>
          </w:tcPr>
          <w:p w:rsidR="00144FFD" w:rsidRDefault="00144FFD">
            <w:pPr>
              <w:rPr>
                <w:rFonts w:hint="eastAsia"/>
              </w:rPr>
            </w:pPr>
          </w:p>
          <w:p w:rsidR="00144FFD" w:rsidRDefault="00144FFD">
            <w:pPr>
              <w:rPr>
                <w:rFonts w:hint="eastAsia"/>
              </w:rPr>
            </w:pPr>
          </w:p>
        </w:tc>
        <w:tc>
          <w:tcPr>
            <w:tcW w:w="1785" w:type="dxa"/>
          </w:tcPr>
          <w:p w:rsidR="00144FFD" w:rsidRDefault="00144FFD">
            <w:pPr>
              <w:rPr>
                <w:rFonts w:hint="eastAsia"/>
              </w:rPr>
            </w:pPr>
          </w:p>
        </w:tc>
        <w:tc>
          <w:tcPr>
            <w:tcW w:w="1260" w:type="dxa"/>
          </w:tcPr>
          <w:p w:rsidR="00144FFD" w:rsidRDefault="00144FFD">
            <w:pPr>
              <w:rPr>
                <w:rFonts w:hint="eastAsia"/>
              </w:rPr>
            </w:pPr>
          </w:p>
        </w:tc>
        <w:tc>
          <w:tcPr>
            <w:tcW w:w="3045" w:type="dxa"/>
          </w:tcPr>
          <w:p w:rsidR="00144FFD" w:rsidRDefault="00144FFD">
            <w:pPr>
              <w:rPr>
                <w:rFonts w:hint="eastAsia"/>
              </w:rPr>
            </w:pPr>
          </w:p>
        </w:tc>
        <w:tc>
          <w:tcPr>
            <w:tcW w:w="4410" w:type="dxa"/>
          </w:tcPr>
          <w:p w:rsidR="00144FFD" w:rsidRDefault="00144FFD">
            <w:pPr>
              <w:rPr>
                <w:rFonts w:hint="eastAsia"/>
              </w:rPr>
            </w:pPr>
          </w:p>
        </w:tc>
      </w:tr>
    </w:tbl>
    <w:p w:rsidR="00144FFD" w:rsidRDefault="00144FFD">
      <w:pPr>
        <w:rPr>
          <w:rFonts w:hint="eastAsia"/>
        </w:rPr>
      </w:pPr>
    </w:p>
    <w:sectPr w:rsidR="00144FFD">
      <w:pgSz w:w="16838" w:h="11906" w:orient="landscape" w:code="9"/>
      <w:pgMar w:top="1701" w:right="1701" w:bottom="1701" w:left="1985"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7FE" w:rsidRDefault="00EA67FE" w:rsidP="00963D5A">
      <w:r>
        <w:separator/>
      </w:r>
    </w:p>
  </w:endnote>
  <w:endnote w:type="continuationSeparator" w:id="0">
    <w:p w:rsidR="00EA67FE" w:rsidRDefault="00EA67FE" w:rsidP="0096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7FE" w:rsidRDefault="00EA67FE" w:rsidP="00963D5A">
      <w:r>
        <w:separator/>
      </w:r>
    </w:p>
  </w:footnote>
  <w:footnote w:type="continuationSeparator" w:id="0">
    <w:p w:rsidR="00EA67FE" w:rsidRDefault="00EA67FE" w:rsidP="00963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FD"/>
    <w:rsid w:val="000A44C5"/>
    <w:rsid w:val="00144FFD"/>
    <w:rsid w:val="00195003"/>
    <w:rsid w:val="00364EA1"/>
    <w:rsid w:val="0051290B"/>
    <w:rsid w:val="005A1B10"/>
    <w:rsid w:val="00863F32"/>
    <w:rsid w:val="00963D5A"/>
    <w:rsid w:val="009C378C"/>
    <w:rsid w:val="00AB07EB"/>
    <w:rsid w:val="00B44C79"/>
    <w:rsid w:val="00E21767"/>
    <w:rsid w:val="00EA67FE"/>
    <w:rsid w:val="00F5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ゴシック" w:eastAsia="ＭＳ ゴシック"/>
      <w:b/>
      <w:bCs/>
    </w:rPr>
  </w:style>
  <w:style w:type="paragraph" w:styleId="a4">
    <w:name w:val="header"/>
    <w:basedOn w:val="a"/>
    <w:link w:val="a5"/>
    <w:uiPriority w:val="99"/>
    <w:unhideWhenUsed/>
    <w:rsid w:val="00963D5A"/>
    <w:pPr>
      <w:tabs>
        <w:tab w:val="center" w:pos="4252"/>
        <w:tab w:val="right" w:pos="8504"/>
      </w:tabs>
      <w:snapToGrid w:val="0"/>
    </w:pPr>
  </w:style>
  <w:style w:type="character" w:customStyle="1" w:styleId="a5">
    <w:name w:val="ヘッダー (文字)"/>
    <w:basedOn w:val="a0"/>
    <w:link w:val="a4"/>
    <w:uiPriority w:val="99"/>
    <w:rsid w:val="00963D5A"/>
    <w:rPr>
      <w:rFonts w:ascii="ＭＳ 明朝" w:hAnsi="ＭＳ 明朝"/>
      <w:kern w:val="2"/>
      <w:sz w:val="21"/>
    </w:rPr>
  </w:style>
  <w:style w:type="paragraph" w:styleId="a6">
    <w:name w:val="footer"/>
    <w:basedOn w:val="a"/>
    <w:link w:val="a7"/>
    <w:uiPriority w:val="99"/>
    <w:unhideWhenUsed/>
    <w:rsid w:val="00963D5A"/>
    <w:pPr>
      <w:tabs>
        <w:tab w:val="center" w:pos="4252"/>
        <w:tab w:val="right" w:pos="8504"/>
      </w:tabs>
      <w:snapToGrid w:val="0"/>
    </w:pPr>
  </w:style>
  <w:style w:type="character" w:customStyle="1" w:styleId="a7">
    <w:name w:val="フッター (文字)"/>
    <w:basedOn w:val="a0"/>
    <w:link w:val="a6"/>
    <w:uiPriority w:val="99"/>
    <w:rsid w:val="00963D5A"/>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2024-05-19T06:38:00Z</dcterms:created>
  <dcterms:modified xsi:type="dcterms:W3CDTF">2024-05-19T06:38:00Z</dcterms:modified>
</cp:coreProperties>
</file>